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32D2" w14:textId="77777777" w:rsidR="00140248" w:rsidRPr="000243E6" w:rsidRDefault="0014024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0243E6">
        <w:rPr>
          <w:rFonts w:ascii="Times New Roman" w:hAnsi="Times New Roman" w:cs="Times New Roman"/>
          <w:sz w:val="24"/>
          <w:szCs w:val="24"/>
        </w:rPr>
        <w:br/>
      </w:r>
    </w:p>
    <w:p w14:paraId="31D48977" w14:textId="77777777" w:rsidR="00140248" w:rsidRPr="000243E6" w:rsidRDefault="0014024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AA78A4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СОВЕТ НАРОДНЫХ ДЕПУТАТОВ ГОРОДА ВЛАДИМИРА</w:t>
      </w:r>
    </w:p>
    <w:p w14:paraId="43E30052" w14:textId="77777777" w:rsidR="00140248" w:rsidRPr="000243E6" w:rsidRDefault="0014024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6903456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РЕШЕНИЕ</w:t>
      </w:r>
    </w:p>
    <w:p w14:paraId="1534AC53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от 27 января 2021 г. N 4</w:t>
      </w:r>
    </w:p>
    <w:p w14:paraId="20C3A0FB" w14:textId="77777777" w:rsidR="00140248" w:rsidRPr="000243E6" w:rsidRDefault="0014024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0C0372D6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ОБ УСТАНОВЛЕНИИ ДОПОЛНИТЕЛЬНЫХ МЕР СОЦИАЛЬНОЙ ПОДДЕРЖКИ</w:t>
      </w:r>
    </w:p>
    <w:p w14:paraId="7B593150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ОТДЕЛЬНЫМ КАТЕГОРИЯМ ОБУЧАЮЩИХСЯ МУНИЦИПАЛЬНЫХ</w:t>
      </w:r>
    </w:p>
    <w:p w14:paraId="27C5C565" w14:textId="77777777" w:rsidR="00140248" w:rsidRPr="000243E6" w:rsidRDefault="00140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14:paraId="69328CEE" w14:textId="77777777" w:rsidR="00140248" w:rsidRPr="000243E6" w:rsidRDefault="0014024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248" w:rsidRPr="000243E6" w14:paraId="27A1589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6D1D" w14:textId="77777777" w:rsidR="00140248" w:rsidRPr="000243E6" w:rsidRDefault="00140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C588" w14:textId="77777777" w:rsidR="00140248" w:rsidRPr="000243E6" w:rsidRDefault="00140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71BDA2" w14:textId="77777777" w:rsidR="00140248" w:rsidRPr="000243E6" w:rsidRDefault="00140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984D7C7" w14:textId="77777777" w:rsidR="00140248" w:rsidRPr="000243E6" w:rsidRDefault="00140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народных депутатов города Владимира</w:t>
            </w:r>
          </w:p>
          <w:p w14:paraId="5856C4A8" w14:textId="77777777" w:rsidR="00140248" w:rsidRPr="000243E6" w:rsidRDefault="00140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12.10.2022 </w:t>
            </w:r>
            <w:hyperlink r:id="rId5">
              <w:r w:rsidRPr="0002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30.11.2022 </w:t>
            </w:r>
            <w:hyperlink r:id="rId6">
              <w:r w:rsidRPr="0002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</w:t>
              </w:r>
            </w:hyperlink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28.02.2023 </w:t>
            </w:r>
            <w:hyperlink r:id="rId7">
              <w:r w:rsidRPr="0002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3C3594B" w14:textId="77777777" w:rsidR="00140248" w:rsidRPr="000243E6" w:rsidRDefault="00140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31.05.2023 </w:t>
            </w:r>
            <w:hyperlink r:id="rId8">
              <w:r w:rsidRPr="0002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</w:t>
              </w:r>
            </w:hyperlink>
            <w:r w:rsidRPr="000243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5A2D" w14:textId="77777777" w:rsidR="00140248" w:rsidRPr="000243E6" w:rsidRDefault="00140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FCC47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DCA793" w14:textId="77777777" w:rsidR="00140248" w:rsidRPr="000243E6" w:rsidRDefault="0014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Рассмотрев представление главы города Владимира, в соответствии с </w:t>
      </w:r>
      <w:hyperlink r:id="rId9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20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Владимир Совет народных депутатов решил:</w:t>
      </w:r>
    </w:p>
    <w:p w14:paraId="7D15558A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1. Установить дополнительные меры социальной поддержки следующим категориям обучающихся муниципальных общеобразовательных учреждений города Владимира (в т.ч. находящимся на надомном обучении):</w:t>
      </w:r>
    </w:p>
    <w:p w14:paraId="367F969B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1.1. Бесплатный завтрак или обед (исходя из смены обучения в дополнение к бесплатному горячему питанию, предусмотренному </w:t>
      </w:r>
      <w:hyperlink r:id="rId11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37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Федерации"):</w:t>
      </w:r>
    </w:p>
    <w:p w14:paraId="57C17B5E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обучающимся 1 - 4 классов, посещающим муниципальные общеобразовательные учреждения в рамках основной общеобразовательной программы или посещающим группу продленного дня не менее 8 часов в день, из категории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области;</w:t>
      </w:r>
    </w:p>
    <w:p w14:paraId="34A6B4CB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(в ред. решений Совета народных депутатов города Владимира от 12.10.2022 </w:t>
      </w:r>
      <w:hyperlink r:id="rId12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, от 30.11.2022 </w:t>
      </w:r>
      <w:hyperlink r:id="rId13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178</w:t>
        </w:r>
      </w:hyperlink>
      <w:r w:rsidRPr="000243E6">
        <w:rPr>
          <w:rFonts w:ascii="Times New Roman" w:hAnsi="Times New Roman" w:cs="Times New Roman"/>
          <w:sz w:val="24"/>
          <w:szCs w:val="24"/>
        </w:rPr>
        <w:t>)</w:t>
      </w:r>
    </w:p>
    <w:p w14:paraId="7A729BF2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обучающимся 1 - 4 классов, осваивающим адаптированные образовательные программы;</w:t>
      </w:r>
    </w:p>
    <w:p w14:paraId="19D588B4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обучающимся 1 - 4 классов из числа детей (пасынков, падчериц) граждан Российской Федерации, призванных на военную службу по мобилизации в Вооруженные Силы Российской Федерации, на период прохождения ими военной службы;</w:t>
      </w:r>
    </w:p>
    <w:p w14:paraId="2FEA298C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30.11.2022 N 178; в ред. </w:t>
      </w:r>
      <w:hyperlink r:id="rId15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31.05.2023 N 61)</w:t>
      </w:r>
    </w:p>
    <w:p w14:paraId="4548B6A0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обучающимся 1 - 4 классов из числа детей (пасынков, падчериц) граждан Российской Федерации добровольно изъявивших желание принять участие в специальной военной операции в составе добровольческих отрядов, на период прохождения ими военной службы;</w:t>
      </w:r>
    </w:p>
    <w:p w14:paraId="1192FF01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30.11.2022 N 178; в ред. </w:t>
      </w:r>
      <w:hyperlink r:id="rId17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31.05.2023 N 61)</w:t>
      </w:r>
    </w:p>
    <w:p w14:paraId="4F4D8BE6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lastRenderedPageBreak/>
        <w:t>- обучающимся 1 - 4 классов из числа детей (пасынков, падчериц) граждан Российской Федерации пребывавших в запасе и заключивших с 24 февраля 2022 года по 31 декабря 2023 года включительно краткосрочный контракт о прохождении военной службы, на период прохождения ими военной службы;</w:t>
      </w:r>
    </w:p>
    <w:p w14:paraId="6CFCDBC8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30.11.2022 N 178; в ред. решений Совета народных депутатов города Владимира от 28.02.2023 </w:t>
      </w:r>
      <w:hyperlink r:id="rId19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, от 31.05.2023 </w:t>
      </w:r>
      <w:hyperlink r:id="rId20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0243E6">
        <w:rPr>
          <w:rFonts w:ascii="Times New Roman" w:hAnsi="Times New Roman" w:cs="Times New Roman"/>
          <w:sz w:val="24"/>
          <w:szCs w:val="24"/>
        </w:rPr>
        <w:t>)</w:t>
      </w:r>
    </w:p>
    <w:p w14:paraId="3B8870B5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обучающимся 1 - 4 классов из числа детей (пасынков, падчериц) граждан Российской Федерации, военнослужащих, проходящих военную службу по контракту и принимающих участие в специальной военной операции, на период прохождения ими военной службы.</w:t>
      </w:r>
    </w:p>
    <w:p w14:paraId="7C589CB4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28.02.2023 N 15; в ред. </w:t>
      </w:r>
      <w:hyperlink r:id="rId22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31.05.2023 N 61)</w:t>
      </w:r>
    </w:p>
    <w:p w14:paraId="6E809422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1.2. Бесплатный завтрак или обед (по выбору) обучающимся 5 - 11 классов:</w:t>
      </w:r>
    </w:p>
    <w:p w14:paraId="55BFC82C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из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области;</w:t>
      </w:r>
    </w:p>
    <w:p w14:paraId="396F2883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родители которых являются инвалидами I и II групп;</w:t>
      </w:r>
    </w:p>
    <w:p w14:paraId="7871EBF9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признанным инвалидами;</w:t>
      </w:r>
    </w:p>
    <w:p w14:paraId="4576AD1D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23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30.11.2022 N 178.</w:t>
      </w:r>
    </w:p>
    <w:p w14:paraId="74DBFC89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1.3. Бесплатный завтрак и обед обучающимся 5 - 11 классов:</w:t>
      </w:r>
    </w:p>
    <w:p w14:paraId="36740D27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осваивающим адаптивные образовательные программы;</w:t>
      </w:r>
    </w:p>
    <w:p w14:paraId="1D2974E6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из числа детей (пасынков, падчериц) граждан Российской Федерации, призванных на военную службу по мобилизации в Вооруженные Силы Российской Федерации, на период прохождения ими военной службы;</w:t>
      </w:r>
    </w:p>
    <w:p w14:paraId="5A766C53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31.05.2023 N 61)</w:t>
      </w:r>
    </w:p>
    <w:p w14:paraId="0C26A504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из числа детей (пасынков, падчериц) граждан Российской Федерации, добровольно изъявивших желание принять участие в специальной военной операции в составе добровольческих отрядов, на период прохождения ими военной службы;</w:t>
      </w:r>
    </w:p>
    <w:p w14:paraId="41953D68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31.05.2023 N 61)</w:t>
      </w:r>
    </w:p>
    <w:p w14:paraId="1561860A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из числа детей (пасынков, падчериц) граждан Российской Федерации, пребывавших в запасе и заключивших с 24 февраля 2022 года по 31 декабря 2023 года включительно краткосрочный контракт о прохождении военной службы, на период прохождения ими военной службы;</w:t>
      </w:r>
    </w:p>
    <w:p w14:paraId="595FFD81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(в ред. решений Совета народных депутатов города Владимира от 28.02.2023 </w:t>
      </w:r>
      <w:hyperlink r:id="rId26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, от 31.05.2023 </w:t>
      </w:r>
      <w:hyperlink r:id="rId27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0243E6">
        <w:rPr>
          <w:rFonts w:ascii="Times New Roman" w:hAnsi="Times New Roman" w:cs="Times New Roman"/>
          <w:sz w:val="24"/>
          <w:szCs w:val="24"/>
        </w:rPr>
        <w:t>)</w:t>
      </w:r>
    </w:p>
    <w:p w14:paraId="528D2FD4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- из числа детей (пасынков, падчериц) граждан Российской Федерации, военнослужащих, проходящих военную службу по контракту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службы.</w:t>
      </w:r>
    </w:p>
    <w:p w14:paraId="0D70BC6C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28.02.2023 N 15)</w:t>
      </w:r>
    </w:p>
    <w:p w14:paraId="38F93DFF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lastRenderedPageBreak/>
        <w:t xml:space="preserve">(в ред. решений Совета народных депутатов города Владимира от 30.11.2022 </w:t>
      </w:r>
      <w:hyperlink r:id="rId29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178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, от 31.05.2023 </w:t>
      </w:r>
      <w:hyperlink r:id="rId30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N 61</w:t>
        </w:r>
      </w:hyperlink>
      <w:r w:rsidRPr="000243E6">
        <w:rPr>
          <w:rFonts w:ascii="Times New Roman" w:hAnsi="Times New Roman" w:cs="Times New Roman"/>
          <w:sz w:val="24"/>
          <w:szCs w:val="24"/>
        </w:rPr>
        <w:t>)</w:t>
      </w:r>
    </w:p>
    <w:p w14:paraId="4CCC3368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2. Дополнительные меры социальной поддержки, предусмотренные настоящим решением, по решению комиссии, созданной при управлении образования администрации г. Владимира, назначаются обучающимся муниципальных общеобразовательных учреждений, находящимся в социально опасном положении, трудной жизненной ситуации.</w:t>
      </w:r>
    </w:p>
    <w:p w14:paraId="50DCF978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3. Финансовое обеспечение дополнительных мер социальной поддержки, предусмотренных настоящим решением, осуществляется в пределах средств, утвержденных в бюджете города на указанные цели.</w:t>
      </w:r>
    </w:p>
    <w:p w14:paraId="485B3E85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31">
        <w:r w:rsidRPr="000243E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0243E6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Владимира от 25.12.2018 N 164 "О предоставлении льгот по оплате питания обучающимся муниципальных общеобразовательных учреждений".</w:t>
      </w:r>
    </w:p>
    <w:p w14:paraId="6F7A4A8E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5. Контроль за исполнением решения возложить на комитет по образованию, культуре, туризму, делам молодежи, социальной политике, физкультуре и спорту.</w:t>
      </w:r>
    </w:p>
    <w:p w14:paraId="418B2C69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6. Действие настоящего решения распространяется на правоотношения, возникшие с 01.09.2020.</w:t>
      </w:r>
    </w:p>
    <w:p w14:paraId="133397AE" w14:textId="77777777" w:rsidR="00140248" w:rsidRPr="000243E6" w:rsidRDefault="00140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7. Настоящее решение подлежит официальному опубликованию.</w:t>
      </w:r>
    </w:p>
    <w:p w14:paraId="3D4EB864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4A76D" w14:textId="77777777" w:rsidR="00140248" w:rsidRPr="000243E6" w:rsidRDefault="001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1D97C4EF" w14:textId="77777777" w:rsidR="00140248" w:rsidRPr="000243E6" w:rsidRDefault="001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Н.Ю.ТОЛБУХИН</w:t>
      </w:r>
    </w:p>
    <w:p w14:paraId="626AD179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F30831" w14:textId="77777777" w:rsidR="00140248" w:rsidRPr="000243E6" w:rsidRDefault="001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Глава города</w:t>
      </w:r>
    </w:p>
    <w:p w14:paraId="248E1598" w14:textId="77777777" w:rsidR="00140248" w:rsidRPr="000243E6" w:rsidRDefault="001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3E6">
        <w:rPr>
          <w:rFonts w:ascii="Times New Roman" w:hAnsi="Times New Roman" w:cs="Times New Roman"/>
          <w:sz w:val="24"/>
          <w:szCs w:val="24"/>
        </w:rPr>
        <w:t>А.С.ШОХИН</w:t>
      </w:r>
    </w:p>
    <w:p w14:paraId="79DF413B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D66C8C" w14:textId="77777777" w:rsidR="00140248" w:rsidRPr="000243E6" w:rsidRDefault="0014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0EF0EE" w14:textId="77777777" w:rsidR="00140248" w:rsidRPr="000243E6" w:rsidRDefault="0014024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53DAB89" w14:textId="77777777" w:rsidR="00593552" w:rsidRPr="000243E6" w:rsidRDefault="00593552">
      <w:pPr>
        <w:rPr>
          <w:rFonts w:ascii="Times New Roman" w:hAnsi="Times New Roman" w:cs="Times New Roman"/>
          <w:sz w:val="24"/>
          <w:szCs w:val="24"/>
        </w:rPr>
      </w:pPr>
    </w:p>
    <w:sectPr w:rsidR="00593552" w:rsidRPr="000243E6" w:rsidSect="00C1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248"/>
    <w:rsid w:val="000243E6"/>
    <w:rsid w:val="00140248"/>
    <w:rsid w:val="005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120"/>
  <w15:docId w15:val="{2890EFCA-6F71-453F-BB6A-6A15B36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0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003F6E8003A4C9A47D2ECA549D748A6F8BC18B433F3A3496672BA4D9178C2E18290CA4877F4055CA4F262A61E98A55847A3CB70B6B9404BB69444z7xDL" TargetMode="External"/><Relationship Id="rId18" Type="http://schemas.openxmlformats.org/officeDocument/2006/relationships/hyperlink" Target="consultantplus://offline/ref=91B003F6E8003A4C9A47D2ECA549D748A6F8BC18B433F3A3496672BA4D9178C2E18290CA4877F4055CA4F263A01E98A55847A3CB70B6B9404BB69444z7xDL" TargetMode="External"/><Relationship Id="rId26" Type="http://schemas.openxmlformats.org/officeDocument/2006/relationships/hyperlink" Target="consultantplus://offline/ref=91B003F6E8003A4C9A47D2ECA549D748A6F8BC18B433F7A14E6172BA4D9178C2E18290CA4877F4055CA4F262A61E98A55847A3CB70B6B9404BB69444z7x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003F6E8003A4C9A47D2ECA549D748A6F8BC18B433F7A14E6172BA4D9178C2E18290CA4877F4055CA4F262A71E98A55847A3CB70B6B9404BB69444z7xDL" TargetMode="External"/><Relationship Id="rId7" Type="http://schemas.openxmlformats.org/officeDocument/2006/relationships/hyperlink" Target="consultantplus://offline/ref=91B003F6E8003A4C9A47D2ECA549D748A6F8BC18B433F7A14E6172BA4D9178C2E18290CA4877F4055CA4F262A51E98A55847A3CB70B6B9404BB69444z7xDL" TargetMode="External"/><Relationship Id="rId12" Type="http://schemas.openxmlformats.org/officeDocument/2006/relationships/hyperlink" Target="consultantplus://offline/ref=91B003F6E8003A4C9A47D2ECA549D748A6F8BC18B43CF4A8496972BA4D9178C2E18290CA4877F4055CA4F262A61E98A55847A3CB70B6B9404BB69444z7xDL" TargetMode="External"/><Relationship Id="rId17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5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003F6E8003A4C9A47D2ECA549D748A6F8BC18B433F3A3496672BA4D9178C2E18290CA4877F4055CA4F262A91E98A55847A3CB70B6B9404BB69444z7xDL" TargetMode="External"/><Relationship Id="rId20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9" Type="http://schemas.openxmlformats.org/officeDocument/2006/relationships/hyperlink" Target="consultantplus://offline/ref=91B003F6E8003A4C9A47D2ECA549D748A6F8BC18B433F3A3496672BA4D9178C2E18290CA4877F4055CA4F263A21E98A55847A3CB70B6B9404BB69444z7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003F6E8003A4C9A47D2ECA549D748A6F8BC18B433F3A3496672BA4D9178C2E18290CA4877F4055CA4F262A51E98A55847A3CB70B6B9404BB69444z7xDL" TargetMode="External"/><Relationship Id="rId11" Type="http://schemas.openxmlformats.org/officeDocument/2006/relationships/hyperlink" Target="consultantplus://offline/ref=91B003F6E8003A4C9A47CCE1B3258942A0F6E210BC3FF8F6113474ED12C17E97A1C2969D0237F2500DE0A76FA21DD2F41B0CACC97AzAxBL" TargetMode="External"/><Relationship Id="rId24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1B003F6E8003A4C9A47D2ECA549D748A6F8BC18B43CF4A8496972BA4D9178C2E18290CA4877F4055CA4F262A51E98A55847A3CB70B6B9404BB69444z7xDL" TargetMode="External"/><Relationship Id="rId15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3" Type="http://schemas.openxmlformats.org/officeDocument/2006/relationships/hyperlink" Target="consultantplus://offline/ref=91B003F6E8003A4C9A47D2ECA549D748A6F8BC18B433F3A3496672BA4D9178C2E18290CA4877F4055CA4F263A11E98A55847A3CB70B6B9404BB69444z7xDL" TargetMode="External"/><Relationship Id="rId28" Type="http://schemas.openxmlformats.org/officeDocument/2006/relationships/hyperlink" Target="consultantplus://offline/ref=91B003F6E8003A4C9A47D2ECA549D748A6F8BC18B433F7A14E6172BA4D9178C2E18290CA4877F4055CA4F262A91E98A55847A3CB70B6B9404BB69444z7xDL" TargetMode="External"/><Relationship Id="rId10" Type="http://schemas.openxmlformats.org/officeDocument/2006/relationships/hyperlink" Target="consultantplus://offline/ref=91B003F6E8003A4C9A47D2ECA549D748A6F8BC18B43CF7A7456972BA4D9178C2E18290CA4877F4055CA4F066A61E98A55847A3CB70B6B9404BB69444z7xDL" TargetMode="External"/><Relationship Id="rId19" Type="http://schemas.openxmlformats.org/officeDocument/2006/relationships/hyperlink" Target="consultantplus://offline/ref=91B003F6E8003A4C9A47D2ECA549D748A6F8BC18B433F7A14E6172BA4D9178C2E18290CA4877F4055CA4F262A61E98A55847A3CB70B6B9404BB69444z7xDL" TargetMode="External"/><Relationship Id="rId31" Type="http://schemas.openxmlformats.org/officeDocument/2006/relationships/hyperlink" Target="consultantplus://offline/ref=91B003F6E8003A4C9A47D2ECA549D748A6F8BC18B439FAA04C6172BA4D9178C2E18290CA5A77AC095EACEC62A70BCEF41Ez1x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B003F6E8003A4C9A47CCE1B3258942A0F6E312B23CF8F6113474ED12C17E97A1C2969F0B32F9015FAFA633E440C1F6140CAECE66AAB945z5x6L" TargetMode="External"/><Relationship Id="rId14" Type="http://schemas.openxmlformats.org/officeDocument/2006/relationships/hyperlink" Target="consultantplus://offline/ref=91B003F6E8003A4C9A47D2ECA549D748A6F8BC18B433F3A3496672BA4D9178C2E18290CA4877F4055CA4F262A71E98A55847A3CB70B6B9404BB69444z7xDL" TargetMode="External"/><Relationship Id="rId22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7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0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8" Type="http://schemas.openxmlformats.org/officeDocument/2006/relationships/hyperlink" Target="consultantplus://offline/ref=91B003F6E8003A4C9A47D2ECA549D748A6F8BC18B433F4A3456072BA4D9178C2E18290CA4877F4055CA4F262A51E98A55847A3CB70B6B9404BB69444z7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Т.В.</dc:creator>
  <cp:lastModifiedBy>user</cp:lastModifiedBy>
  <cp:revision>3</cp:revision>
  <dcterms:created xsi:type="dcterms:W3CDTF">2023-07-28T11:49:00Z</dcterms:created>
  <dcterms:modified xsi:type="dcterms:W3CDTF">2023-11-09T10:40:00Z</dcterms:modified>
</cp:coreProperties>
</file>